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1C" w:rsidRDefault="00ED37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3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9303E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03010" cy="8627110"/>
            <wp:effectExtent l="19050" t="0" r="2540" b="0"/>
            <wp:docPr id="1" name="Рисунок 0" descr="о вне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неу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862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03E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</w:p>
    <w:p w:rsidR="00B9303E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направлений и видов не является обязательным. Подбор направлений, форм и видов деятельности до</w:t>
      </w:r>
      <w:r>
        <w:rPr>
          <w:sz w:val="24"/>
          <w:szCs w:val="24"/>
        </w:rPr>
        <w:t>лжен обеспечить достижение планируемых результатов обучающихся в соответствии с основной образовательной программой начального общего образования ОУ.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proofErr w:type="gramStart"/>
      <w:r>
        <w:rPr>
          <w:sz w:val="24"/>
          <w:szCs w:val="24"/>
        </w:rPr>
        <w:t xml:space="preserve">Внеурочная деятельность может быть организована </w:t>
      </w:r>
      <w:r>
        <w:rPr>
          <w:b/>
          <w:sz w:val="24"/>
          <w:szCs w:val="24"/>
        </w:rPr>
        <w:t>по направлениям</w:t>
      </w:r>
      <w:r>
        <w:rPr>
          <w:sz w:val="24"/>
          <w:szCs w:val="24"/>
        </w:rPr>
        <w:t xml:space="preserve">: духовно нравственное, социальное, </w:t>
      </w:r>
      <w:proofErr w:type="spellStart"/>
      <w:r>
        <w:rPr>
          <w:sz w:val="24"/>
          <w:szCs w:val="24"/>
        </w:rPr>
        <w:t>об</w:t>
      </w:r>
      <w:r>
        <w:rPr>
          <w:sz w:val="24"/>
          <w:szCs w:val="24"/>
        </w:rPr>
        <w:t>щеинтеллектуальное</w:t>
      </w:r>
      <w:proofErr w:type="spellEnd"/>
      <w:r>
        <w:rPr>
          <w:sz w:val="24"/>
          <w:szCs w:val="24"/>
        </w:rPr>
        <w:t xml:space="preserve">, общекультурное, спортивно оздоровительное, художественно-эстетическое, научно-познавательное, проектная деятельность и т.д.; </w:t>
      </w:r>
      <w:r>
        <w:rPr>
          <w:b/>
          <w:sz w:val="24"/>
          <w:szCs w:val="24"/>
        </w:rPr>
        <w:t>по видам</w:t>
      </w:r>
      <w:r>
        <w:rPr>
          <w:sz w:val="24"/>
          <w:szCs w:val="24"/>
        </w:rPr>
        <w:t xml:space="preserve">: игровая, познавательная, </w:t>
      </w:r>
      <w:proofErr w:type="spellStart"/>
      <w:r>
        <w:rPr>
          <w:sz w:val="24"/>
          <w:szCs w:val="24"/>
        </w:rPr>
        <w:t>досугово</w:t>
      </w:r>
      <w:proofErr w:type="spellEnd"/>
      <w:r>
        <w:rPr>
          <w:sz w:val="24"/>
          <w:szCs w:val="24"/>
        </w:rPr>
        <w:t xml:space="preserve"> - развлекательная деятельность (</w:t>
      </w:r>
      <w:proofErr w:type="spellStart"/>
      <w:r>
        <w:rPr>
          <w:sz w:val="24"/>
          <w:szCs w:val="24"/>
        </w:rPr>
        <w:t>досуговое</w:t>
      </w:r>
      <w:proofErr w:type="spellEnd"/>
      <w:proofErr w:type="gramEnd"/>
      <w:r>
        <w:rPr>
          <w:sz w:val="24"/>
          <w:szCs w:val="24"/>
        </w:rPr>
        <w:t xml:space="preserve"> общение), проблемно-ценно</w:t>
      </w:r>
      <w:r>
        <w:rPr>
          <w:sz w:val="24"/>
          <w:szCs w:val="24"/>
        </w:rPr>
        <w:t>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 деятельность, спортивно-оздоровительная деятельность; туристско-краеведческая деятел</w:t>
      </w:r>
      <w:r>
        <w:rPr>
          <w:sz w:val="24"/>
          <w:szCs w:val="24"/>
        </w:rPr>
        <w:t>ьность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формах</w:t>
      </w:r>
      <w:r>
        <w:rPr>
          <w:sz w:val="24"/>
          <w:szCs w:val="24"/>
        </w:rPr>
        <w:t>: экскурсии, кружки, секции, олимпиады, конкурсы, соревнования, проекты, викторины, познавательная практика, поисковые исследования через организацию деятельности обучающегося во взаимодействии со сверстниками, педагогами родителями.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3.3. Н</w:t>
      </w:r>
      <w:r>
        <w:rPr>
          <w:sz w:val="24"/>
          <w:szCs w:val="24"/>
        </w:rPr>
        <w:t>аполняемость групп составляет от 5 до 15 человек.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Продолжительность занятий во внеурочной деятельности устанавливается, исходя из допустимой нагрузки учащихся, согласно требованиям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2821-10- для учащихся 1-4 классов - 35 минут с 10 минутным перерывом. </w:t>
      </w:r>
    </w:p>
    <w:p w:rsidR="00ED371C" w:rsidRDefault="00B9303E">
      <w:pPr>
        <w:widowControl w:val="0"/>
        <w:spacing w:before="120"/>
        <w:ind w:firstLine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Программы внеурочной деятельности 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4.1. Образовательные программы внеурочной деятельности разрабатываются и утверждаются педагогическим советом школы. Возможно использование утвержде</w:t>
      </w:r>
      <w:r>
        <w:rPr>
          <w:sz w:val="24"/>
          <w:szCs w:val="24"/>
        </w:rPr>
        <w:t xml:space="preserve">нных авторских программ. </w:t>
      </w:r>
    </w:p>
    <w:p w:rsidR="00ED371C" w:rsidRDefault="00B9303E">
      <w:pPr>
        <w:widowControl w:val="0"/>
        <w:spacing w:before="120"/>
        <w:ind w:firstLine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>4.2.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4.3. Чередование</w:t>
      </w:r>
      <w:r>
        <w:rPr>
          <w:sz w:val="24"/>
          <w:szCs w:val="24"/>
        </w:rPr>
        <w:t xml:space="preserve"> учебной и внеурочной деятельности по сменам в пределах годового учебного графика определяет администрация ОУ.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4.4. Внеурочная деятельность может быть организована на базе учреждений дополнительного образования детей (учреждений культуры и спорта), с котор</w:t>
      </w:r>
      <w:r>
        <w:rPr>
          <w:sz w:val="24"/>
          <w:szCs w:val="24"/>
        </w:rPr>
        <w:t>ыми ОУ заключает договор сотрудничества.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4.5. Занятия внеурочной деятельности могут проводиться учителями начальных классов ОУ, учителями-предметниками ОУ, педагогами учреждений дополнительного образования (по договору).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4.6. Обучающиеся, их родители (зако</w:t>
      </w:r>
      <w:r>
        <w:rPr>
          <w:sz w:val="24"/>
          <w:szCs w:val="24"/>
        </w:rPr>
        <w:t xml:space="preserve">нные представители) участвуют в выборе направлений и форм внеурочной деятельности для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>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4.7. Обучающиеся при организации дополнительной внеурочной деятельности находятся под наблюдением учителя, воспитателя группы продленного дня, либо педагога</w:t>
      </w:r>
      <w:r>
        <w:rPr>
          <w:sz w:val="24"/>
          <w:szCs w:val="24"/>
        </w:rPr>
        <w:t xml:space="preserve"> дополнительного образования.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 Медицинское обслуживание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во время внеурочной деятельности обеспечивается медицинскими работниками в соответствии с инструкцией о работе медицинского персонала ОУ.</w:t>
      </w:r>
    </w:p>
    <w:p w:rsidR="00ED371C" w:rsidRDefault="00B9303E">
      <w:pPr>
        <w:widowControl w:val="0"/>
        <w:spacing w:before="120"/>
        <w:ind w:firstLine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Итоги работы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proofErr w:type="gramStart"/>
      <w:r>
        <w:rPr>
          <w:sz w:val="24"/>
          <w:szCs w:val="24"/>
        </w:rPr>
        <w:t xml:space="preserve">Итогом работы групп внеурочной деятельности могут являться: отчет, проект, выставки, смотры, концерты, спектакли, спортивные соревнования, турниры, игры, результаты исследований. </w:t>
      </w:r>
      <w:proofErr w:type="gramEnd"/>
    </w:p>
    <w:p w:rsidR="00ED371C" w:rsidRDefault="00B9303E">
      <w:pPr>
        <w:widowControl w:val="0"/>
        <w:spacing w:before="120"/>
        <w:ind w:firstLine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proofErr w:type="gramStart"/>
      <w:r>
        <w:rPr>
          <w:b/>
          <w:sz w:val="24"/>
          <w:szCs w:val="24"/>
        </w:rPr>
        <w:t>Контроль за</w:t>
      </w:r>
      <w:proofErr w:type="gramEnd"/>
      <w:r>
        <w:rPr>
          <w:b/>
          <w:sz w:val="24"/>
          <w:szCs w:val="24"/>
        </w:rPr>
        <w:t xml:space="preserve"> организацией внеурочной деятельности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6.1. Учет занятости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внеурочной деятельностью осуществляется классным </w:t>
      </w:r>
      <w:r>
        <w:rPr>
          <w:sz w:val="24"/>
          <w:szCs w:val="24"/>
        </w:rPr>
        <w:lastRenderedPageBreak/>
        <w:t>руководителем.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6.2. Учет проведенных занятий внеурочной деятельности педагоги фиксируют в отдельном журнале.</w:t>
      </w:r>
    </w:p>
    <w:p w:rsidR="00ED371C" w:rsidRDefault="00B9303E">
      <w:pPr>
        <w:widowControl w:val="0"/>
        <w:spacing w:before="120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организацией внеурочной деятельности проводит зам. директора по УВР.</w:t>
      </w:r>
    </w:p>
    <w:p w:rsidR="00ED371C" w:rsidRDefault="00ED371C">
      <w:pPr>
        <w:ind w:firstLine="283"/>
      </w:pPr>
    </w:p>
    <w:p w:rsidR="00ED371C" w:rsidRDefault="00ED371C">
      <w:pPr>
        <w:pStyle w:val="1"/>
        <w:keepNext w:val="0"/>
        <w:keepLines w:val="0"/>
        <w:spacing w:before="120"/>
        <w:ind w:firstLine="283"/>
        <w:jc w:val="center"/>
        <w:rPr>
          <w:sz w:val="28"/>
          <w:szCs w:val="28"/>
        </w:rPr>
      </w:pPr>
      <w:bookmarkStart w:id="0" w:name="_heading=h.3ahmrsolcqvc" w:colFirst="0" w:colLast="0"/>
      <w:bookmarkEnd w:id="0"/>
    </w:p>
    <w:p w:rsidR="00ED371C" w:rsidRDefault="00ED371C">
      <w:pPr>
        <w:spacing w:line="276" w:lineRule="auto"/>
        <w:ind w:firstLine="283"/>
        <w:jc w:val="both"/>
        <w:rPr>
          <w:sz w:val="28"/>
          <w:szCs w:val="28"/>
        </w:rPr>
      </w:pPr>
    </w:p>
    <w:sectPr w:rsidR="00ED371C" w:rsidSect="00ED371C">
      <w:pgSz w:w="11907" w:h="16840"/>
      <w:pgMar w:top="1134" w:right="848" w:bottom="567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ED371C"/>
    <w:rsid w:val="00B9303E"/>
    <w:rsid w:val="00ED3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30"/>
        <w:szCs w:val="3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1C"/>
  </w:style>
  <w:style w:type="paragraph" w:styleId="1">
    <w:name w:val="heading 1"/>
    <w:basedOn w:val="normal"/>
    <w:next w:val="normal"/>
    <w:rsid w:val="00ED37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D37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D37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D371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D37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ED37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ED371C"/>
  </w:style>
  <w:style w:type="table" w:customStyle="1" w:styleId="TableNormal">
    <w:name w:val="Table Normal"/>
    <w:rsid w:val="00ED37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D371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D371C"/>
  </w:style>
  <w:style w:type="table" w:customStyle="1" w:styleId="TableNormal0">
    <w:name w:val="Table Normal"/>
    <w:rsid w:val="00ED37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ED371C"/>
  </w:style>
  <w:style w:type="table" w:customStyle="1" w:styleId="TableNormal1">
    <w:name w:val="Table Normal"/>
    <w:rsid w:val="00ED37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semiHidden/>
    <w:rsid w:val="006177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B784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normal"/>
    <w:next w:val="normal"/>
    <w:rsid w:val="00ED371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rsid w:val="00ED37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rsid w:val="00ED37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rsid w:val="00ED37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rsid w:val="00ED37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rsid w:val="00ED37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rsid w:val="00ED37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VeVk4MFCLASP7DVwyGOLLjGNhQ==">AMUW2mVezCB4MZAKr+uRFqsnjp/hWdGqZc7jfGBtTZQ86MCm3YxP3xiyd8d36ZvIjsBlPaGPpEXH3HHqEZCsMNTUQDr59WZdfdgiq09LcbAhKGyApagh+qTPI957z95Xwfzyfh12TwUu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1234</cp:lastModifiedBy>
  <cp:revision>2</cp:revision>
  <dcterms:created xsi:type="dcterms:W3CDTF">2020-02-27T06:05:00Z</dcterms:created>
  <dcterms:modified xsi:type="dcterms:W3CDTF">2021-03-26T14:20:00Z</dcterms:modified>
</cp:coreProperties>
</file>